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AF89A" w14:textId="19B81838" w:rsidR="00BE0F35" w:rsidRPr="00965B21" w:rsidRDefault="00647688" w:rsidP="00965B21">
      <w:pPr>
        <w:jc w:val="left"/>
        <w:rPr>
          <w:rFonts w:ascii="HGP教科書体" w:eastAsia="HGP教科書体"/>
          <w:b/>
          <w:sz w:val="40"/>
          <w:szCs w:val="40"/>
        </w:rPr>
      </w:pPr>
      <w:r w:rsidRPr="00965B21">
        <w:rPr>
          <w:rFonts w:ascii="HGP教科書体" w:eastAsia="HGP教科書体" w:hint="eastAsia"/>
          <w:b/>
          <w:noProof/>
          <w:sz w:val="40"/>
          <w:szCs w:val="40"/>
        </w:rPr>
        <mc:AlternateContent>
          <mc:Choice Requires="wps">
            <w:drawing>
              <wp:anchor distT="0" distB="0" distL="114300" distR="114300" simplePos="0" relativeHeight="251662336" behindDoc="0" locked="0" layoutInCell="1" allowOverlap="1" wp14:anchorId="6BF525F7" wp14:editId="48DF3484">
                <wp:simplePos x="0" y="0"/>
                <wp:positionH relativeFrom="column">
                  <wp:posOffset>5067300</wp:posOffset>
                </wp:positionH>
                <wp:positionV relativeFrom="paragraph">
                  <wp:posOffset>-228600</wp:posOffset>
                </wp:positionV>
                <wp:extent cx="1133475" cy="5715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133475" cy="571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45135" w14:textId="03698F6C" w:rsidR="00647688" w:rsidRPr="00C47AC7" w:rsidRDefault="00647688" w:rsidP="00647688">
                            <w:pPr>
                              <w:jc w:val="center"/>
                              <w:rPr>
                                <w:rFonts w:asciiTheme="majorEastAsia" w:eastAsiaTheme="majorEastAsia" w:hAnsiTheme="majorEastAsia"/>
                                <w:color w:val="FF0000"/>
                                <w:sz w:val="32"/>
                                <w:szCs w:val="32"/>
                              </w:rPr>
                            </w:pPr>
                            <w:r w:rsidRPr="00C47AC7">
                              <w:rPr>
                                <w:rFonts w:asciiTheme="majorEastAsia" w:eastAsiaTheme="majorEastAsia" w:hAnsiTheme="majorEastAsia" w:hint="eastAsia"/>
                                <w:color w:val="FF0000"/>
                                <w:sz w:val="32"/>
                                <w:szCs w:val="3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525F7" id="正方形/長方形 4" o:spid="_x0000_s1026" style="position:absolute;margin-left:399pt;margin-top:-18pt;width:89.2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t3tgIAAJoFAAAOAAAAZHJzL2Uyb0RvYy54bWysVM1uEzEQviPxDpbvdHfThELUTRW1CkKq&#10;2ooW9ex47exKXo+xnWzCe8ADwJkz4sDjUIm3YOz9SVQQB8QevDOemW9+PDOnZ9takY2wrgKd0+wo&#10;pURoDkWlVzl9e7d49oIS55kumAItcroTjp7Nnj45bcxUjKAEVQhLEES7aWNyWnpvpknieClq5o7A&#10;CI1CCbZmHlm7SgrLGkSvVTJK0+dJA7YwFrhwDm8vWiGdRXwpBffXUjrhicopxubjaeO5DGcyO2XT&#10;lWWmrHgXBvuHKGpWaXQ6QF0wz8jaVr9B1RW34ED6Iw51AlJWXMQcMJssfZTNbcmMiLlgcZwZyuT+&#10;Hyy/2txYUhU5HVOiWY1P9PDl88PHbz++f0p+fvjaUmQcCtUYN0X9W3NjO84hGbLeSluHP+ZDtrG4&#10;u6G4YusJx8ssOz4en0wo4SibnGSTNFY/2Vsb6/wrATUJRE4tPl6sKdtcOo8eUbVXCc40LCql4gMq&#10;HS4cqKoId5Gxq+W5smTD8OUXixS/kANiHKghF0yTkFmbS6T8TomAofQbIbE4GP0oRhLbUgywjHOh&#10;fdaKSlaI1htmtncWGjlYRNcRMCBLjHLA7gB6zRakx25j7vSDqYhdPRinfwusNR4somfQfjCuKw32&#10;TwAKs+o8t/p9kdrShCr57XKLKoFcQrHDLrLQjpczfFHhE14y52+YxXnCycMd4a/xkAqanEJHUVKC&#10;ff+n+6CPbY5SShqcz5y6d2tmBSXqtcYBeJmNx2GgIzOenIyQsYeS5aFEr+tzwEbIcBsZHsmg71VP&#10;Sgv1Pa6SefCKIqY5+s4p97Znzn27N3AZcTGfRzUcYsP8pb41PICHAocWvdveM2u6PvY4AVfQzzKb&#10;PmrnVjdYapivPcgq9vq+rl3pcQHEHuqWVdgwh3zU2q/U2S8AAAD//wMAUEsDBBQABgAIAAAAIQCx&#10;ZoDk3wAAAAoBAAAPAAAAZHJzL2Rvd25yZXYueG1sTI/NTsNADITvSLzDykjc2k2BJm3IpkKInjhQ&#10;SiWubtYkUfdP2U0b3h5zgpstz4y/qTaTNeJMQ+y9U7CYZyDINV73rlVw+NjOViBiQqfReEcKvinC&#10;pr6+qrDU/uLe6bxPreAQF0tU0KUUSilj05HFOPeBHN++/GAx8Tq0Ug944XBr5F2W5dJi7/hDh4Ge&#10;O2pO+9EyRjC7oMe30+FzMW2HF/0asS2Uur2Znh5BJJrSnxh+8dkDNTMd/eh0FEZBsV5xl6Rgdp/z&#10;wIp1kS9BHBUsHzKQdSX/V6h/AAAA//8DAFBLAQItABQABgAIAAAAIQC2gziS/gAAAOEBAAATAAAA&#10;AAAAAAAAAAAAAAAAAABbQ29udGVudF9UeXBlc10ueG1sUEsBAi0AFAAGAAgAAAAhADj9If/WAAAA&#10;lAEAAAsAAAAAAAAAAAAAAAAALwEAAF9yZWxzLy5yZWxzUEsBAi0AFAAGAAgAAAAhAHuTC3e2AgAA&#10;mgUAAA4AAAAAAAAAAAAAAAAALgIAAGRycy9lMm9Eb2MueG1sUEsBAi0AFAAGAAgAAAAhALFmgOTf&#10;AAAACgEAAA8AAAAAAAAAAAAAAAAAEAUAAGRycy9kb3ducmV2LnhtbFBLBQYAAAAABAAEAPMAAAAc&#10;BgAAAAA=&#10;" filled="f" strokecolor="red" strokeweight="1pt">
                <v:textbox>
                  <w:txbxContent>
                    <w:p w14:paraId="40F45135" w14:textId="03698F6C" w:rsidR="00647688" w:rsidRPr="00C47AC7" w:rsidRDefault="00647688" w:rsidP="00647688">
                      <w:pPr>
                        <w:jc w:val="center"/>
                        <w:rPr>
                          <w:rFonts w:asciiTheme="majorEastAsia" w:eastAsiaTheme="majorEastAsia" w:hAnsiTheme="majorEastAsia"/>
                          <w:color w:val="FF0000"/>
                          <w:sz w:val="32"/>
                          <w:szCs w:val="32"/>
                        </w:rPr>
                      </w:pPr>
                      <w:r w:rsidRPr="00C47AC7">
                        <w:rPr>
                          <w:rFonts w:asciiTheme="majorEastAsia" w:eastAsiaTheme="majorEastAsia" w:hAnsiTheme="majorEastAsia" w:hint="eastAsia"/>
                          <w:color w:val="FF0000"/>
                          <w:sz w:val="32"/>
                          <w:szCs w:val="32"/>
                        </w:rPr>
                        <w:t>サンプル</w:t>
                      </w:r>
                    </w:p>
                  </w:txbxContent>
                </v:textbox>
              </v:rect>
            </w:pict>
          </mc:Fallback>
        </mc:AlternateContent>
      </w:r>
      <w:r w:rsidR="00BE0F35" w:rsidRPr="00965B21">
        <w:rPr>
          <w:rFonts w:ascii="HGP教科書体" w:eastAsia="HGP教科書体" w:hint="eastAsia"/>
          <w:b/>
          <w:sz w:val="40"/>
          <w:szCs w:val="40"/>
        </w:rPr>
        <w:t>感染防止</w:t>
      </w:r>
      <w:r w:rsidR="00BE0F35" w:rsidRPr="00965B21">
        <w:rPr>
          <w:rFonts w:ascii="HGP教科書体" w:eastAsia="HGP教科書体"/>
          <w:b/>
          <w:sz w:val="40"/>
          <w:szCs w:val="40"/>
        </w:rPr>
        <w:t>対策</w:t>
      </w:r>
      <w:r w:rsidR="006D6593" w:rsidRPr="00965B21">
        <w:rPr>
          <w:rFonts w:ascii="HGP教科書体" w:eastAsia="HGP教科書体" w:hint="eastAsia"/>
          <w:b/>
          <w:sz w:val="40"/>
          <w:szCs w:val="40"/>
        </w:rPr>
        <w:t>確認書</w:t>
      </w:r>
      <w:r w:rsidR="00965B21" w:rsidRPr="00965B21">
        <w:rPr>
          <w:rFonts w:ascii="HGP教科書体" w:eastAsia="HGP教科書体" w:hint="eastAsia"/>
          <w:b/>
          <w:sz w:val="40"/>
          <w:szCs w:val="40"/>
        </w:rPr>
        <w:t>（</w:t>
      </w:r>
      <w:r w:rsidR="00B13F96">
        <w:rPr>
          <w:rFonts w:ascii="HGP教科書体" w:eastAsia="HGP教科書体" w:hint="eastAsia"/>
          <w:b/>
          <w:sz w:val="40"/>
          <w:szCs w:val="40"/>
        </w:rPr>
        <w:t>単位団</w:t>
      </w:r>
      <w:r w:rsidR="00965B21" w:rsidRPr="00965B21">
        <w:rPr>
          <w:rFonts w:ascii="HGP教科書体" w:eastAsia="HGP教科書体" w:hint="eastAsia"/>
          <w:b/>
          <w:sz w:val="40"/>
          <w:szCs w:val="40"/>
        </w:rPr>
        <w:t>提出用）</w:t>
      </w:r>
    </w:p>
    <w:p w14:paraId="731E28C9" w14:textId="6DCA8F5C" w:rsidR="006D6593" w:rsidRDefault="00BE0F35" w:rsidP="00BE0F35">
      <w:pPr>
        <w:rPr>
          <w:rFonts w:ascii="HGP教科書体" w:eastAsia="HGP教科書体"/>
          <w:sz w:val="28"/>
          <w:szCs w:val="28"/>
        </w:rPr>
      </w:pPr>
      <w:r>
        <w:rPr>
          <w:rFonts w:ascii="HGP教科書体" w:eastAsia="HGP教科書体" w:hint="eastAsia"/>
          <w:sz w:val="28"/>
          <w:szCs w:val="28"/>
        </w:rPr>
        <w:t xml:space="preserve">　</w:t>
      </w:r>
      <w:r w:rsidR="006D6593">
        <w:rPr>
          <w:rFonts w:ascii="HGP教科書体" w:eastAsia="HGP教科書体" w:hint="eastAsia"/>
          <w:sz w:val="28"/>
          <w:szCs w:val="28"/>
        </w:rPr>
        <w:t>広島</w:t>
      </w:r>
      <w:r w:rsidR="006B02E7">
        <w:rPr>
          <w:rFonts w:ascii="HGP教科書体" w:eastAsia="HGP教科書体" w:hint="eastAsia"/>
          <w:sz w:val="28"/>
          <w:szCs w:val="28"/>
        </w:rPr>
        <w:t>市スポーツ少年団</w:t>
      </w:r>
    </w:p>
    <w:p w14:paraId="1C18D3CF" w14:textId="4D1B0DFC" w:rsidR="00647688" w:rsidRDefault="006D6593" w:rsidP="006D6593">
      <w:pPr>
        <w:rPr>
          <w:rFonts w:ascii="HGP教科書体" w:eastAsia="HGP教科書体"/>
          <w:sz w:val="28"/>
          <w:szCs w:val="28"/>
        </w:rPr>
      </w:pPr>
      <w:r>
        <w:rPr>
          <w:rFonts w:ascii="HGP教科書体" w:eastAsia="HGP教科書体" w:hint="eastAsia"/>
          <w:sz w:val="28"/>
          <w:szCs w:val="28"/>
        </w:rPr>
        <w:t xml:space="preserve">「　</w:t>
      </w:r>
      <w:r w:rsidR="00B13F96">
        <w:rPr>
          <w:rFonts w:ascii="HGP教科書体" w:eastAsia="HGP教科書体" w:hint="eastAsia"/>
          <w:sz w:val="28"/>
          <w:szCs w:val="28"/>
        </w:rPr>
        <w:t xml:space="preserve">　　　　　　</w:t>
      </w:r>
      <w:r w:rsidR="00B13F96" w:rsidRPr="00B13F96">
        <w:rPr>
          <w:rFonts w:ascii="HGP教科書体" w:eastAsia="HGP教科書体" w:hint="eastAsia"/>
          <w:b/>
          <w:bCs/>
          <w:sz w:val="36"/>
          <w:szCs w:val="36"/>
        </w:rPr>
        <w:t xml:space="preserve">　</w:t>
      </w:r>
      <w:r w:rsidR="00647688" w:rsidRPr="00B13F96">
        <w:rPr>
          <w:rFonts w:ascii="HGP教科書体" w:eastAsia="HGP教科書体" w:hint="eastAsia"/>
          <w:b/>
          <w:bCs/>
          <w:sz w:val="36"/>
          <w:szCs w:val="36"/>
        </w:rPr>
        <w:t>(</w:t>
      </w:r>
      <w:r w:rsidR="00B13F96">
        <w:rPr>
          <w:rFonts w:ascii="HGP教科書体" w:eastAsia="HGP教科書体"/>
          <w:b/>
          <w:bCs/>
          <w:sz w:val="36"/>
          <w:szCs w:val="36"/>
        </w:rPr>
        <w:t xml:space="preserve"> </w:t>
      </w:r>
      <w:r w:rsidR="00B13F96">
        <w:rPr>
          <w:rFonts w:ascii="HGP教科書体" w:eastAsia="HGP教科書体" w:hint="eastAsia"/>
          <w:b/>
          <w:bCs/>
          <w:sz w:val="36"/>
          <w:szCs w:val="36"/>
        </w:rPr>
        <w:t xml:space="preserve">事　業　</w:t>
      </w:r>
      <w:r w:rsidR="00647688" w:rsidRPr="00B13F96">
        <w:rPr>
          <w:rFonts w:ascii="HGP教科書体" w:eastAsia="HGP教科書体" w:hint="eastAsia"/>
          <w:b/>
          <w:bCs/>
          <w:sz w:val="36"/>
          <w:szCs w:val="36"/>
        </w:rPr>
        <w:t>名</w:t>
      </w:r>
      <w:r w:rsidR="00B13F96">
        <w:rPr>
          <w:rFonts w:ascii="HGP教科書体" w:eastAsia="HGP教科書体" w:hint="eastAsia"/>
          <w:b/>
          <w:bCs/>
          <w:sz w:val="36"/>
          <w:szCs w:val="36"/>
        </w:rPr>
        <w:t xml:space="preserve"> )</w:t>
      </w:r>
      <w:r w:rsidRPr="00B13F96">
        <w:rPr>
          <w:rFonts w:ascii="HGP教科書体" w:eastAsia="HGP教科書体" w:hint="eastAsia"/>
          <w:b/>
          <w:bCs/>
          <w:sz w:val="36"/>
          <w:szCs w:val="36"/>
        </w:rPr>
        <w:t xml:space="preserve">　</w:t>
      </w:r>
      <w:r>
        <w:rPr>
          <w:rFonts w:ascii="HGP教科書体" w:eastAsia="HGP教科書体" w:hint="eastAsia"/>
          <w:sz w:val="28"/>
          <w:szCs w:val="28"/>
        </w:rPr>
        <w:t xml:space="preserve">　　　　　　</w:t>
      </w:r>
      <w:r w:rsidR="00B13F96">
        <w:rPr>
          <w:rFonts w:ascii="HGP教科書体" w:eastAsia="HGP教科書体" w:hint="eastAsia"/>
          <w:sz w:val="28"/>
          <w:szCs w:val="28"/>
        </w:rPr>
        <w:t xml:space="preserve"> </w:t>
      </w:r>
      <w:r>
        <w:rPr>
          <w:rFonts w:ascii="HGP教科書体" w:eastAsia="HGP教科書体" w:hint="eastAsia"/>
          <w:sz w:val="28"/>
          <w:szCs w:val="28"/>
        </w:rPr>
        <w:t xml:space="preserve">　　」</w:t>
      </w:r>
      <w:r w:rsidR="00BE0F35">
        <w:rPr>
          <w:rFonts w:ascii="HGP教科書体" w:eastAsia="HGP教科書体"/>
          <w:sz w:val="28"/>
          <w:szCs w:val="28"/>
        </w:rPr>
        <w:t>において</w:t>
      </w:r>
      <w:r>
        <w:rPr>
          <w:rFonts w:ascii="HGP教科書体" w:eastAsia="HGP教科書体" w:hint="eastAsia"/>
          <w:sz w:val="28"/>
          <w:szCs w:val="28"/>
        </w:rPr>
        <w:t>、</w:t>
      </w:r>
      <w:r w:rsidR="00BE0F35">
        <w:rPr>
          <w:rFonts w:ascii="HGP教科書体" w:eastAsia="HGP教科書体" w:hint="eastAsia"/>
          <w:sz w:val="28"/>
          <w:szCs w:val="28"/>
        </w:rPr>
        <w:t xml:space="preserve">　</w:t>
      </w:r>
    </w:p>
    <w:p w14:paraId="263ECEA6" w14:textId="3C8696FD" w:rsidR="00647688" w:rsidRDefault="00BE0F35" w:rsidP="00647688">
      <w:pPr>
        <w:ind w:firstLineChars="100" w:firstLine="280"/>
        <w:rPr>
          <w:rFonts w:ascii="HGP教科書体" w:eastAsia="HGP教科書体"/>
          <w:sz w:val="28"/>
          <w:szCs w:val="28"/>
        </w:rPr>
      </w:pPr>
      <w:r>
        <w:rPr>
          <w:rFonts w:ascii="HGP教科書体" w:eastAsia="HGP教科書体"/>
          <w:sz w:val="28"/>
          <w:szCs w:val="28"/>
        </w:rPr>
        <w:t>新型コロナウィルス感染症</w:t>
      </w:r>
      <w:r>
        <w:rPr>
          <w:rFonts w:ascii="HGP教科書体" w:eastAsia="HGP教科書体" w:hint="eastAsia"/>
          <w:sz w:val="28"/>
          <w:szCs w:val="28"/>
        </w:rPr>
        <w:t>の</w:t>
      </w:r>
      <w:r>
        <w:rPr>
          <w:rFonts w:ascii="HGP教科書体" w:eastAsia="HGP教科書体"/>
          <w:sz w:val="28"/>
          <w:szCs w:val="28"/>
        </w:rPr>
        <w:t>拡大を防止するため</w:t>
      </w:r>
      <w:r w:rsidR="00647688">
        <w:rPr>
          <w:rFonts w:ascii="HGP教科書体" w:eastAsia="HGP教科書体" w:hint="eastAsia"/>
          <w:sz w:val="28"/>
          <w:szCs w:val="28"/>
        </w:rPr>
        <w:t>、</w:t>
      </w:r>
      <w:r>
        <w:rPr>
          <w:rFonts w:ascii="HGP教科書体" w:eastAsia="HGP教科書体" w:hint="eastAsia"/>
          <w:sz w:val="28"/>
          <w:szCs w:val="28"/>
        </w:rPr>
        <w:t>下記の事項を</w:t>
      </w:r>
      <w:r>
        <w:rPr>
          <w:rFonts w:ascii="HGP教科書体" w:eastAsia="HGP教科書体"/>
          <w:sz w:val="28"/>
          <w:szCs w:val="28"/>
        </w:rPr>
        <w:t>確認し</w:t>
      </w:r>
      <w:r w:rsidR="00647688">
        <w:rPr>
          <w:rFonts w:ascii="HGP教科書体" w:eastAsia="HGP教科書体" w:hint="eastAsia"/>
          <w:sz w:val="28"/>
          <w:szCs w:val="28"/>
        </w:rPr>
        <w:t>、</w:t>
      </w:r>
    </w:p>
    <w:p w14:paraId="7A983EE8" w14:textId="2004360D" w:rsidR="00BE0F35" w:rsidRDefault="00BE0F35" w:rsidP="00647688">
      <w:pPr>
        <w:ind w:firstLineChars="100" w:firstLine="280"/>
        <w:rPr>
          <w:rFonts w:ascii="HGP教科書体" w:eastAsia="HGP教科書体"/>
          <w:sz w:val="28"/>
          <w:szCs w:val="28"/>
        </w:rPr>
      </w:pPr>
      <w:r>
        <w:rPr>
          <w:rFonts w:ascii="HGP教科書体" w:eastAsia="HGP教科書体"/>
          <w:sz w:val="28"/>
          <w:szCs w:val="28"/>
        </w:rPr>
        <w:t>感染防止の取組を会場内でも実施</w:t>
      </w:r>
      <w:r>
        <w:rPr>
          <w:rFonts w:ascii="HGP教科書体" w:eastAsia="HGP教科書体" w:hint="eastAsia"/>
          <w:sz w:val="28"/>
          <w:szCs w:val="28"/>
        </w:rPr>
        <w:t>します。</w:t>
      </w:r>
    </w:p>
    <w:p w14:paraId="3DB24949" w14:textId="5E8CCB60" w:rsidR="00BE0F35" w:rsidRPr="004245FB" w:rsidRDefault="00B13F96" w:rsidP="00BE0F35">
      <w:pPr>
        <w:rPr>
          <w:rFonts w:ascii="HGP教科書体" w:eastAsia="HGP教科書体"/>
          <w:sz w:val="18"/>
          <w:szCs w:val="18"/>
        </w:rPr>
      </w:pPr>
      <w:r>
        <w:rPr>
          <w:rFonts w:ascii="HGP教科書体" w:eastAsia="HGP教科書体" w:hint="eastAsia"/>
          <w:sz w:val="28"/>
          <w:szCs w:val="28"/>
        </w:rPr>
        <w:t xml:space="preserve"> </w:t>
      </w:r>
      <w:r>
        <w:rPr>
          <w:rFonts w:ascii="HGP教科書体" w:eastAsia="HGP教科書体"/>
          <w:sz w:val="28"/>
          <w:szCs w:val="28"/>
        </w:rPr>
        <w:t xml:space="preserve"> </w:t>
      </w:r>
    </w:p>
    <w:p w14:paraId="4C08286F" w14:textId="051C4EBD" w:rsidR="007C7636" w:rsidRPr="003D40AC" w:rsidRDefault="00BE0F35" w:rsidP="00BE0F35">
      <w:pPr>
        <w:pStyle w:val="a3"/>
        <w:numPr>
          <w:ilvl w:val="0"/>
          <w:numId w:val="1"/>
        </w:numPr>
        <w:ind w:leftChars="0"/>
        <w:rPr>
          <w:rFonts w:ascii="HGP教科書体" w:eastAsia="HGP教科書体"/>
          <w:color w:val="000000" w:themeColor="text1"/>
          <w:sz w:val="32"/>
          <w:szCs w:val="32"/>
        </w:rPr>
      </w:pPr>
      <w:r w:rsidRPr="003D40AC">
        <w:rPr>
          <w:rFonts w:ascii="HGP教科書体" w:eastAsia="HGP教科書体"/>
          <w:color w:val="000000" w:themeColor="text1"/>
          <w:sz w:val="32"/>
          <w:szCs w:val="32"/>
        </w:rPr>
        <w:t xml:space="preserve">　</w:t>
      </w:r>
      <w:r w:rsidR="007C7636" w:rsidRPr="003D40AC">
        <w:rPr>
          <w:rFonts w:ascii="HGP教科書体" w:eastAsia="HGP教科書体" w:hint="eastAsia"/>
          <w:color w:val="000000" w:themeColor="text1"/>
          <w:sz w:val="32"/>
          <w:szCs w:val="32"/>
        </w:rPr>
        <w:t>健康チェックリスト</w:t>
      </w:r>
      <w:r w:rsidR="004245FB">
        <w:rPr>
          <w:rFonts w:ascii="HGP教科書体" w:eastAsia="HGP教科書体" w:hint="eastAsia"/>
          <w:color w:val="000000" w:themeColor="text1"/>
          <w:sz w:val="32"/>
          <w:szCs w:val="32"/>
        </w:rPr>
        <w:t>を</w:t>
      </w:r>
      <w:r w:rsidR="007C7636" w:rsidRPr="003D40AC">
        <w:rPr>
          <w:rFonts w:ascii="HGP教科書体" w:eastAsia="HGP教科書体" w:hint="eastAsia"/>
          <w:color w:val="000000" w:themeColor="text1"/>
          <w:sz w:val="32"/>
          <w:szCs w:val="32"/>
        </w:rPr>
        <w:t>提出</w:t>
      </w:r>
      <w:r w:rsidR="004245FB">
        <w:rPr>
          <w:rFonts w:ascii="HGP教科書体" w:eastAsia="HGP教科書体" w:hint="eastAsia"/>
          <w:color w:val="000000" w:themeColor="text1"/>
          <w:sz w:val="32"/>
          <w:szCs w:val="32"/>
        </w:rPr>
        <w:t>した</w:t>
      </w:r>
    </w:p>
    <w:p w14:paraId="7BB24ADC" w14:textId="7003F6D3" w:rsidR="00BE0F35" w:rsidRPr="00812AAA" w:rsidRDefault="007C7636" w:rsidP="00BE0F35">
      <w:pPr>
        <w:pStyle w:val="a3"/>
        <w:numPr>
          <w:ilvl w:val="0"/>
          <w:numId w:val="1"/>
        </w:numPr>
        <w:ind w:leftChars="0"/>
        <w:rPr>
          <w:rFonts w:ascii="HGP教科書体" w:eastAsia="HGP教科書体"/>
          <w:sz w:val="32"/>
          <w:szCs w:val="32"/>
        </w:rPr>
      </w:pPr>
      <w:r>
        <w:rPr>
          <w:rFonts w:ascii="HGP教科書体" w:eastAsia="HGP教科書体" w:hint="eastAsia"/>
          <w:sz w:val="32"/>
          <w:szCs w:val="32"/>
        </w:rPr>
        <w:t xml:space="preserve">　</w:t>
      </w:r>
      <w:r w:rsidR="00BE0F35" w:rsidRPr="00812AAA">
        <w:rPr>
          <w:rFonts w:ascii="HGP教科書体" w:eastAsia="HGP教科書体"/>
          <w:sz w:val="32"/>
          <w:szCs w:val="32"/>
        </w:rPr>
        <w:t>参加者（チーム全員）の健康状態を確認した</w:t>
      </w:r>
    </w:p>
    <w:p w14:paraId="01EED5DB" w14:textId="48A5B67F" w:rsidR="00BE0F35" w:rsidRPr="00812AAA" w:rsidRDefault="00BE0F35" w:rsidP="00BE0F35">
      <w:pPr>
        <w:pStyle w:val="a3"/>
        <w:numPr>
          <w:ilvl w:val="0"/>
          <w:numId w:val="1"/>
        </w:numPr>
        <w:ind w:leftChars="0"/>
        <w:rPr>
          <w:rFonts w:ascii="HGP教科書体" w:eastAsia="HGP教科書体"/>
          <w:sz w:val="32"/>
          <w:szCs w:val="32"/>
        </w:rPr>
      </w:pPr>
      <w:r w:rsidRPr="00812AAA">
        <w:rPr>
          <w:rFonts w:ascii="HGP教科書体" w:eastAsia="HGP教科書体" w:hint="eastAsia"/>
          <w:sz w:val="32"/>
          <w:szCs w:val="32"/>
        </w:rPr>
        <w:t xml:space="preserve">　参加者</w:t>
      </w:r>
      <w:r w:rsidRPr="00812AAA">
        <w:rPr>
          <w:rFonts w:ascii="HGP教科書体" w:eastAsia="HGP教科書体"/>
          <w:sz w:val="32"/>
          <w:szCs w:val="32"/>
        </w:rPr>
        <w:t>全員の連絡先を把握している</w:t>
      </w:r>
    </w:p>
    <w:p w14:paraId="428EF6D2" w14:textId="3660A4F8" w:rsidR="00BE0F35" w:rsidRPr="00812AAA" w:rsidRDefault="00BE0F35" w:rsidP="00BE0F35">
      <w:pPr>
        <w:pStyle w:val="a3"/>
        <w:ind w:leftChars="0" w:left="915"/>
        <w:rPr>
          <w:rFonts w:ascii="HGP教科書体" w:eastAsia="HGP教科書体"/>
          <w:sz w:val="32"/>
          <w:szCs w:val="32"/>
        </w:rPr>
      </w:pPr>
      <w:r w:rsidRPr="00812AAA">
        <w:rPr>
          <w:rFonts w:ascii="HGP教科書体" w:eastAsia="HGP教科書体" w:hint="eastAsia"/>
          <w:sz w:val="32"/>
          <w:szCs w:val="32"/>
        </w:rPr>
        <w:t xml:space="preserve">　</w:t>
      </w:r>
      <w:r w:rsidRPr="00812AAA">
        <w:rPr>
          <w:rFonts w:ascii="HGP教科書体" w:eastAsia="HGP教科書体"/>
          <w:sz w:val="32"/>
          <w:szCs w:val="32"/>
        </w:rPr>
        <w:t>本日の参加者総数　（　　　　　　　人）</w:t>
      </w:r>
      <w:r w:rsidR="00B13F96" w:rsidRPr="00B13F96">
        <w:rPr>
          <w:rFonts w:ascii="HGP教科書体" w:eastAsia="HGP教科書体" w:hint="eastAsia"/>
          <w:sz w:val="22"/>
        </w:rPr>
        <w:t>（</w:t>
      </w:r>
      <w:r w:rsidR="00B13F96">
        <w:rPr>
          <w:rFonts w:ascii="HGP教科書体" w:eastAsia="HGP教科書体" w:hint="eastAsia"/>
          <w:sz w:val="22"/>
        </w:rPr>
        <w:t>選手、指導者、</w:t>
      </w:r>
      <w:r w:rsidR="007C7636">
        <w:rPr>
          <w:rFonts w:ascii="HGP教科書体" w:eastAsia="HGP教科書体" w:hint="eastAsia"/>
          <w:sz w:val="22"/>
        </w:rPr>
        <w:t>保護者</w:t>
      </w:r>
      <w:r w:rsidR="00B13F96">
        <w:rPr>
          <w:rFonts w:ascii="HGP教科書体" w:eastAsia="HGP教科書体" w:hint="eastAsia"/>
          <w:sz w:val="22"/>
        </w:rPr>
        <w:t>等）</w:t>
      </w:r>
    </w:p>
    <w:p w14:paraId="019F9BFB" w14:textId="3E487900" w:rsidR="00BE0F35" w:rsidRPr="00812AAA" w:rsidRDefault="00BE0F35" w:rsidP="00BE0F35">
      <w:pPr>
        <w:pStyle w:val="a3"/>
        <w:numPr>
          <w:ilvl w:val="0"/>
          <w:numId w:val="1"/>
        </w:numPr>
        <w:ind w:leftChars="0"/>
        <w:rPr>
          <w:rFonts w:ascii="HGP教科書体" w:eastAsia="HGP教科書体"/>
          <w:sz w:val="32"/>
          <w:szCs w:val="32"/>
        </w:rPr>
      </w:pPr>
      <w:r w:rsidRPr="00812AAA">
        <w:rPr>
          <w:rFonts w:ascii="HGP教科書体" w:eastAsia="HGP教科書体"/>
          <w:sz w:val="32"/>
          <w:szCs w:val="32"/>
        </w:rPr>
        <w:t xml:space="preserve">　参加者全員のマスク着用を確認した</w:t>
      </w:r>
    </w:p>
    <w:p w14:paraId="3252677F" w14:textId="0DA3E351" w:rsidR="00BE0F35" w:rsidRPr="007C7636" w:rsidRDefault="00BE0F35" w:rsidP="00BE0F35">
      <w:pPr>
        <w:pStyle w:val="a3"/>
        <w:numPr>
          <w:ilvl w:val="0"/>
          <w:numId w:val="1"/>
        </w:numPr>
        <w:ind w:leftChars="0"/>
        <w:rPr>
          <w:rFonts w:ascii="HGP教科書体" w:eastAsia="HGP教科書体"/>
          <w:sz w:val="32"/>
          <w:szCs w:val="32"/>
        </w:rPr>
      </w:pPr>
      <w:r w:rsidRPr="00812AAA">
        <w:rPr>
          <w:rFonts w:ascii="HGP教科書体" w:eastAsia="HGP教科書体" w:hint="eastAsia"/>
          <w:sz w:val="32"/>
          <w:szCs w:val="32"/>
        </w:rPr>
        <w:t xml:space="preserve">　</w:t>
      </w:r>
      <w:r w:rsidRPr="00812AAA">
        <w:rPr>
          <w:rFonts w:ascii="HGP教科書体" w:eastAsia="HGP教科書体"/>
          <w:sz w:val="32"/>
          <w:szCs w:val="32"/>
        </w:rPr>
        <w:t>アルコール消毒液を持参している</w:t>
      </w:r>
    </w:p>
    <w:p w14:paraId="31D98C14" w14:textId="77777777" w:rsidR="004245FB" w:rsidRPr="004245FB" w:rsidRDefault="004245FB" w:rsidP="00BE0F35">
      <w:pPr>
        <w:jc w:val="right"/>
        <w:rPr>
          <w:rFonts w:ascii="HGP教科書体" w:eastAsia="HGP教科書体"/>
          <w:sz w:val="18"/>
          <w:szCs w:val="18"/>
        </w:rPr>
      </w:pPr>
    </w:p>
    <w:p w14:paraId="1E59359A" w14:textId="5BE66C67" w:rsidR="00BE0F35" w:rsidRDefault="00BE0F35" w:rsidP="00BE0F35">
      <w:pPr>
        <w:jc w:val="right"/>
        <w:rPr>
          <w:rFonts w:ascii="HGP教科書体" w:eastAsia="HGP教科書体"/>
          <w:sz w:val="32"/>
          <w:szCs w:val="32"/>
        </w:rPr>
      </w:pPr>
      <w:r w:rsidRPr="00812AAA">
        <w:rPr>
          <w:rFonts w:ascii="HGP教科書体" w:eastAsia="HGP教科書体" w:hint="eastAsia"/>
          <w:sz w:val="32"/>
          <w:szCs w:val="32"/>
        </w:rPr>
        <w:t>令</w:t>
      </w:r>
      <w:r w:rsidRPr="00812AAA">
        <w:rPr>
          <w:rFonts w:ascii="HGP教科書体" w:eastAsia="HGP教科書体"/>
          <w:sz w:val="32"/>
          <w:szCs w:val="32"/>
        </w:rPr>
        <w:t xml:space="preserve">和　</w:t>
      </w:r>
      <w:r w:rsidR="00B13F96">
        <w:rPr>
          <w:rFonts w:ascii="HGP教科書体" w:eastAsia="HGP教科書体" w:hint="eastAsia"/>
          <w:sz w:val="32"/>
          <w:szCs w:val="32"/>
        </w:rPr>
        <w:t xml:space="preserve">　</w:t>
      </w:r>
      <w:r w:rsidRPr="00812AAA">
        <w:rPr>
          <w:rFonts w:ascii="HGP教科書体" w:eastAsia="HGP教科書体"/>
          <w:sz w:val="32"/>
          <w:szCs w:val="32"/>
        </w:rPr>
        <w:t xml:space="preserve">　年　　　　月　　　　日</w:t>
      </w:r>
    </w:p>
    <w:p w14:paraId="0047BDA8" w14:textId="77777777" w:rsidR="00B13F96" w:rsidRPr="00812AAA" w:rsidRDefault="00B13F96" w:rsidP="00BE0F35">
      <w:pPr>
        <w:jc w:val="right"/>
        <w:rPr>
          <w:rFonts w:ascii="HGP教科書体" w:eastAsia="HGP教科書体"/>
          <w:sz w:val="32"/>
          <w:szCs w:val="32"/>
        </w:rPr>
      </w:pPr>
      <w:bookmarkStart w:id="0" w:name="_GoBack"/>
      <w:bookmarkEnd w:id="0"/>
    </w:p>
    <w:p w14:paraId="5F6A0CD7" w14:textId="358331BD" w:rsidR="00BE0F35" w:rsidRDefault="00B13F96" w:rsidP="006D6593">
      <w:pPr>
        <w:ind w:firstLineChars="200" w:firstLine="720"/>
        <w:rPr>
          <w:rFonts w:ascii="HGP教科書体" w:eastAsia="HGP教科書体"/>
          <w:b/>
          <w:sz w:val="36"/>
          <w:szCs w:val="36"/>
        </w:rPr>
      </w:pPr>
      <w:r>
        <w:rPr>
          <w:rFonts w:ascii="HGP教科書体" w:eastAsia="HGP教科書体" w:hint="eastAsia"/>
          <w:b/>
          <w:sz w:val="36"/>
          <w:szCs w:val="36"/>
        </w:rPr>
        <w:t>単位団</w:t>
      </w:r>
      <w:r w:rsidR="00BE0F35" w:rsidRPr="00812AAA">
        <w:rPr>
          <w:rFonts w:ascii="HGP教科書体" w:eastAsia="HGP教科書体" w:hint="eastAsia"/>
          <w:b/>
          <w:sz w:val="36"/>
          <w:szCs w:val="36"/>
        </w:rPr>
        <w:t>名</w:t>
      </w:r>
      <w:r>
        <w:rPr>
          <w:rFonts w:ascii="HGP教科書体" w:eastAsia="HGP教科書体" w:hint="eastAsia"/>
          <w:b/>
          <w:sz w:val="36"/>
          <w:szCs w:val="36"/>
        </w:rPr>
        <w:t xml:space="preserve">　　　　　　　　　　　</w:t>
      </w:r>
      <w:r w:rsidR="006D6593">
        <w:rPr>
          <w:rFonts w:ascii="HGP教科書体" w:eastAsia="HGP教科書体" w:hint="eastAsia"/>
          <w:b/>
          <w:sz w:val="36"/>
          <w:szCs w:val="36"/>
        </w:rPr>
        <w:t xml:space="preserve">　　</w:t>
      </w:r>
      <w:r w:rsidRPr="00B13F96">
        <w:rPr>
          <w:rFonts w:ascii="HGP教科書体" w:eastAsia="HGP教科書体" w:hint="eastAsia"/>
          <w:b/>
          <w:sz w:val="28"/>
          <w:szCs w:val="28"/>
        </w:rPr>
        <w:t>スポーツ少年団</w:t>
      </w:r>
    </w:p>
    <w:p w14:paraId="027B8148" w14:textId="6C15C6C4" w:rsidR="00BE0F35" w:rsidRPr="00812AAA" w:rsidRDefault="006D6593" w:rsidP="00BE0F35">
      <w:pPr>
        <w:rPr>
          <w:rFonts w:ascii="HGP教科書体" w:eastAsia="HGP教科書体"/>
          <w:sz w:val="28"/>
          <w:szCs w:val="28"/>
        </w:rPr>
      </w:pPr>
      <w:r>
        <w:rPr>
          <w:rFonts w:ascii="HGP教科書体" w:eastAsia="HGP教科書体" w:hint="eastAsia"/>
          <w:b/>
          <w:noProof/>
          <w:sz w:val="36"/>
          <w:szCs w:val="36"/>
        </w:rPr>
        <mc:AlternateContent>
          <mc:Choice Requires="wps">
            <w:drawing>
              <wp:anchor distT="0" distB="0" distL="114300" distR="114300" simplePos="0" relativeHeight="251659264" behindDoc="0" locked="0" layoutInCell="1" allowOverlap="1" wp14:anchorId="6920F4C4" wp14:editId="7CE8428D">
                <wp:simplePos x="0" y="0"/>
                <wp:positionH relativeFrom="column">
                  <wp:posOffset>462915</wp:posOffset>
                </wp:positionH>
                <wp:positionV relativeFrom="paragraph">
                  <wp:posOffset>6350</wp:posOffset>
                </wp:positionV>
                <wp:extent cx="5257800" cy="0"/>
                <wp:effectExtent l="0" t="19050" r="19050" b="19050"/>
                <wp:wrapNone/>
                <wp:docPr id="1" name="直線コネクタ 1"/>
                <wp:cNvGraphicFramePr/>
                <a:graphic xmlns:a="http://schemas.openxmlformats.org/drawingml/2006/main">
                  <a:graphicData uri="http://schemas.microsoft.com/office/word/2010/wordprocessingShape">
                    <wps:wsp>
                      <wps:cNvCnPr/>
                      <wps:spPr>
                        <a:xfrm>
                          <a:off x="0" y="0"/>
                          <a:ext cx="52578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1DF6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5pt" to="450.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O57AEAAA0EAAAOAAAAZHJzL2Uyb0RvYy54bWysU0uOEzEQ3SNxB8t70p1IYaJWOrOY0bBB&#10;EPE5gMddTlvyT7ZJd7ZhzQXgECxAYslhsphrUHYnnREzEgKxcbfteq/qvSovL3utyBZ8kNbUdDop&#10;KQHDbSPNpqbv3908W1ASIjMNU9ZATXcQ6OXq6ZNl5yqY2daqBjxBEhOqztW0jdFVRRF4C5qFiXVg&#10;8FJYr1nErd8UjWcdsmtVzMryedFZ3zhvOYSAp9fDJV1lfiGAx9dCBIhE1RRri3n1eb1Na7Fasmrj&#10;mWslP5bB/qEKzaTBpCPVNYuMfPDyAZWW3NtgRZxwqwsrhOSQNaCaafmbmrctc5C1oDnBjTaF/0fL&#10;X23XnsgGe0eJYRpbdPfl+92Pz4f9t8PHT4f918P+J5kmnzoXKgy/Mmt/3AW39kl0L7xOX5RD+uzt&#10;bvQW+kg4Hs5n84tFiS3gp7viDHQ+xBdgNUk/NVXSJNmsYtuXIWIyDD2FpGNlSFfT2WJ+Mc9hwSrZ&#10;3Eil0mUeHbhSnmwZNj32uXhkuBeFO2WQNkkaROS/uFMw8L8BgaZg2dMhQRrHMyfjHEw88SqD0Qkm&#10;sIIRWP4ZeIxPUMij+jfgEZEzWxNHsJbG+seyn60QQ/zJgUF3suDWNrvc3mwNzlz2/vg+0lDf32f4&#10;+RWvfgEAAP//AwBQSwMEFAAGAAgAAAAhAJjOnErbAAAABgEAAA8AAABkcnMvZG93bnJldi54bWxM&#10;j8FOwzAQRO9I/IO1SFxQa5NDoWmcClVC6qESIgVxde0liRqvo9hp079n4UKPszOafVOsJ9+JEw6x&#10;DaThca5AINngWqo1fOxfZ88gYjLkTBcINVwwwrq8vSlM7sKZ3vFUpVpwCcXcaGhS6nMpo23QmzgP&#10;PRJ732HwJrEcaukGc+Zy38lMqYX0piX+0JgeNw3aYzV6DVm9214+cbE9Puzjztpq/HrboNb3d9PL&#10;CkTCKf2H4Ref0aFkpkMYyUXRaXjKlpzkOy9ie6kU68OflmUhr/HLHwAAAP//AwBQSwECLQAUAAYA&#10;CAAAACEAtoM4kv4AAADhAQAAEwAAAAAAAAAAAAAAAAAAAAAAW0NvbnRlbnRfVHlwZXNdLnhtbFBL&#10;AQItABQABgAIAAAAIQA4/SH/1gAAAJQBAAALAAAAAAAAAAAAAAAAAC8BAABfcmVscy8ucmVsc1BL&#10;AQItABQABgAIAAAAIQAW3oO57AEAAA0EAAAOAAAAAAAAAAAAAAAAAC4CAABkcnMvZTJvRG9jLnht&#10;bFBLAQItABQABgAIAAAAIQCYzpxK2wAAAAYBAAAPAAAAAAAAAAAAAAAAAEYEAABkcnMvZG93bnJl&#10;di54bWxQSwUGAAAAAAQABADzAAAATgUAAAAA&#10;" strokecolor="black [3213]" strokeweight="2.25pt">
                <v:stroke joinstyle="miter"/>
              </v:line>
            </w:pict>
          </mc:Fallback>
        </mc:AlternateContent>
      </w:r>
    </w:p>
    <w:p w14:paraId="571B4D38" w14:textId="0CD93FA9" w:rsidR="00BE0F35" w:rsidRDefault="00BE0F35" w:rsidP="006D6593">
      <w:pPr>
        <w:ind w:firstLineChars="200" w:firstLine="720"/>
        <w:rPr>
          <w:rFonts w:ascii="HGP教科書体" w:eastAsia="HGP教科書体"/>
          <w:b/>
          <w:sz w:val="36"/>
          <w:szCs w:val="36"/>
        </w:rPr>
      </w:pPr>
      <w:r>
        <w:rPr>
          <w:rFonts w:ascii="HGP教科書体" w:eastAsia="HGP教科書体" w:hint="eastAsia"/>
          <w:noProof/>
          <w:sz w:val="36"/>
          <w:szCs w:val="36"/>
        </w:rPr>
        <mc:AlternateContent>
          <mc:Choice Requires="wps">
            <w:drawing>
              <wp:anchor distT="0" distB="0" distL="114300" distR="114300" simplePos="0" relativeHeight="251660288" behindDoc="0" locked="0" layoutInCell="1" allowOverlap="1" wp14:anchorId="295D3AFB" wp14:editId="7E6CE931">
                <wp:simplePos x="0" y="0"/>
                <wp:positionH relativeFrom="column">
                  <wp:posOffset>533400</wp:posOffset>
                </wp:positionH>
                <wp:positionV relativeFrom="paragraph">
                  <wp:posOffset>457200</wp:posOffset>
                </wp:positionV>
                <wp:extent cx="5143500" cy="0"/>
                <wp:effectExtent l="0" t="19050" r="19050" b="19050"/>
                <wp:wrapNone/>
                <wp:docPr id="2" name="直線コネクタ 2"/>
                <wp:cNvGraphicFramePr/>
                <a:graphic xmlns:a="http://schemas.openxmlformats.org/drawingml/2006/main">
                  <a:graphicData uri="http://schemas.microsoft.com/office/word/2010/wordprocessingShape">
                    <wps:wsp>
                      <wps:cNvCnPr/>
                      <wps:spPr>
                        <a:xfrm>
                          <a:off x="0" y="0"/>
                          <a:ext cx="5143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B0042"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2pt,36pt" to="44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E+7QEAAA0EAAAOAAAAZHJzL2Uyb0RvYy54bWysU0uOEzEQ3SNxB8t70t2BwKiVzixmNGwQ&#10;RHwO4HGXE0v+yTbpzjasuQAcggVIs+QwWcw1KLuTzgiQRoPYuLvseq/qPZfn571WZAM+SGsaWk1K&#10;SsBw20qzauiH91dPzigJkZmWKWugoVsI9Hzx+NG8czVM7dqqFjxBEhPqzjV0HaOriyLwNWgWJtaB&#10;wUNhvWYRQ78qWs86ZNeqmJbl86KzvnXecggBdy+HQ7rI/EIAj2+ECBCJaij2FvPq83qd1mIxZ/XK&#10;M7eW/NAG+4cuNJMGi45Ulywy8tHLP6i05N4GK+KEW11YISSHrAHVVOVvat6tmYOsBc0JbrQp/D9a&#10;/nqz9ES2DZ1SYpjGK7r9+uP25st+933/6fN+922/+0mmyafOhRrTL8zSH6Lglj6J7oXX6YtySJ+9&#10;3Y7eQh8Jx81Z9ezprMQr4Mez4gR0PsSXYDVJPw1V0iTZrGabVyFiMUw9pqRtZUiHDZ/NXsxyWrBK&#10;tldSqXSYRwculCcbhpce+yo1jwx3sjBSBjeTpEFE/otbBQP/WxBoCrZdDQXSOJ44Gedg4pFXGcxO&#10;MIEdjMDyfuAhP0Ehj+pDwCMiV7YmjmAtjfV/q36yQgz5RwcG3cmCa9tu8/Vma3DmsnOH95GG+m6c&#10;4adXvPgFAAD//wMAUEsDBBQABgAIAAAAIQApaBNP3QAAAAgBAAAPAAAAZHJzL2Rvd25yZXYueG1s&#10;TI9BS8NAEIXvgv9hGcGL2I1BahqzKVIQeiiIqdLrdndMQrOzIbtp03/vFA/2NMx7w5vvFcvJdeKI&#10;Q2g9KXiaJSCQjLct1Qq+tu+PGYgQNVndeUIFZwywLG9vCp1bf6JPPFaxFhxCIdcKmhj7XMpgGnQ6&#10;zHyPxN6PH5yOvA61tIM+cbjrZJokc+l0S/yh0T2uGjSHanQK0nqzPn/jfH142IaNMdW4+1ihUvd3&#10;09sriIhT/D+GCz6jQ8lMez+SDaJTkD1zlajgJeXJfra4CPs/QZaFvC5Q/gIAAP//AwBQSwECLQAU&#10;AAYACAAAACEAtoM4kv4AAADhAQAAEwAAAAAAAAAAAAAAAAAAAAAAW0NvbnRlbnRfVHlwZXNdLnht&#10;bFBLAQItABQABgAIAAAAIQA4/SH/1gAAAJQBAAALAAAAAAAAAAAAAAAAAC8BAABfcmVscy8ucmVs&#10;c1BLAQItABQABgAIAAAAIQBgAxE+7QEAAA0EAAAOAAAAAAAAAAAAAAAAAC4CAABkcnMvZTJvRG9j&#10;LnhtbFBLAQItABQABgAIAAAAIQApaBNP3QAAAAgBAAAPAAAAAAAAAAAAAAAAAEcEAABkcnMvZG93&#10;bnJldi54bWxQSwUGAAAAAAQABADzAAAAUQUAAAAA&#10;" strokecolor="black [3213]" strokeweight="2.25pt">
                <v:stroke joinstyle="miter"/>
              </v:line>
            </w:pict>
          </mc:Fallback>
        </mc:AlternateContent>
      </w:r>
      <w:r w:rsidRPr="00812AAA">
        <w:rPr>
          <w:rFonts w:ascii="HGP教科書体" w:eastAsia="HGP教科書体" w:hint="eastAsia"/>
          <w:b/>
          <w:sz w:val="36"/>
          <w:szCs w:val="36"/>
        </w:rPr>
        <w:t>感染</w:t>
      </w:r>
      <w:r w:rsidRPr="00812AAA">
        <w:rPr>
          <w:rFonts w:ascii="HGP教科書体" w:eastAsia="HGP教科書体"/>
          <w:b/>
          <w:sz w:val="36"/>
          <w:szCs w:val="36"/>
        </w:rPr>
        <w:t>対策責任者</w:t>
      </w:r>
      <w:r>
        <w:rPr>
          <w:rFonts w:ascii="HGP教科書体" w:eastAsia="HGP教科書体"/>
          <w:b/>
          <w:sz w:val="36"/>
          <w:szCs w:val="36"/>
        </w:rPr>
        <w:t xml:space="preserve">　　　　　　　　　　　　　　印</w:t>
      </w:r>
    </w:p>
    <w:p w14:paraId="4D6E41AD" w14:textId="77777777" w:rsidR="00BE0F35" w:rsidRPr="00831478" w:rsidRDefault="00BE0F35" w:rsidP="00BE0F35">
      <w:pPr>
        <w:rPr>
          <w:rFonts w:ascii="HGP教科書体" w:eastAsia="HGP教科書体"/>
          <w:sz w:val="28"/>
          <w:szCs w:val="28"/>
        </w:rPr>
      </w:pPr>
    </w:p>
    <w:p w14:paraId="19DA5CA5" w14:textId="3F005A5A" w:rsidR="00BE0F35" w:rsidRDefault="00BE0F35" w:rsidP="00BE0F35">
      <w:pPr>
        <w:rPr>
          <w:rFonts w:ascii="HGP教科書体" w:eastAsia="HGP教科書体"/>
          <w:b/>
          <w:sz w:val="36"/>
          <w:szCs w:val="36"/>
        </w:rPr>
      </w:pPr>
      <w:r>
        <w:rPr>
          <w:rFonts w:ascii="HGP教科書体" w:eastAsia="HGP教科書体" w:hint="eastAsia"/>
          <w:noProof/>
          <w:sz w:val="28"/>
          <w:szCs w:val="28"/>
        </w:rPr>
        <mc:AlternateContent>
          <mc:Choice Requires="wps">
            <w:drawing>
              <wp:anchor distT="0" distB="0" distL="114300" distR="114300" simplePos="0" relativeHeight="251661312" behindDoc="0" locked="0" layoutInCell="1" allowOverlap="1" wp14:anchorId="09D2EDBE" wp14:editId="46EEBEA0">
                <wp:simplePos x="0" y="0"/>
                <wp:positionH relativeFrom="column">
                  <wp:posOffset>533400</wp:posOffset>
                </wp:positionH>
                <wp:positionV relativeFrom="paragraph">
                  <wp:posOffset>457200</wp:posOffset>
                </wp:positionV>
                <wp:extent cx="5143500" cy="0"/>
                <wp:effectExtent l="0" t="19050" r="19050" b="19050"/>
                <wp:wrapNone/>
                <wp:docPr id="3" name="直線コネクタ 3"/>
                <wp:cNvGraphicFramePr/>
                <a:graphic xmlns:a="http://schemas.openxmlformats.org/drawingml/2006/main">
                  <a:graphicData uri="http://schemas.microsoft.com/office/word/2010/wordprocessingShape">
                    <wps:wsp>
                      <wps:cNvCnPr/>
                      <wps:spPr>
                        <a:xfrm>
                          <a:off x="0" y="0"/>
                          <a:ext cx="5143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83E9E0" id="直線コネクタ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36pt" to="44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BM7QEAAA0EAAAOAAAAZHJzL2Uyb0RvYy54bWysU0uOEzEQ3SNxB8t70t0JgVErnVnMaNgg&#10;iPgcwOMuJ5b8k23SnW1YcwE4BAuQWHKYLOYalN1JZwRICMTG3WXXe1Xvuby47LUiW/BBWtPQalJS&#10;AobbVpp1Q9++uXl0QUmIzLRMWQMN3UGgl8uHDxadq2FqN1a14AmSmFB3rqGbGF1dFIFvQLMwsQ4M&#10;HgrrNYsY+nXRetYhu1bFtCyfFJ31rfOWQwi4ez0c0mXmFwJ4fClEgEhUQ7G3mFef19u0FssFq9ee&#10;uY3kxzbYP3ShmTRYdKS6ZpGRd17+QqUl9zZYESfc6sIKITlkDaimKn9S83rDHGQtaE5wo03h/9Hy&#10;F9uVJ7Jt6IwSwzRe0d2nr3ffPh72Xw7vPxz2nw/772SWfOpcqDH9yqz8MQpu5ZPoXnidviiH9Nnb&#10;3egt9JFw3JxXj2fzEq+An86KM9D5EJ+B1ST9NFRJk2Szmm2fh4jFMPWUkraVIV1Dpxfzp/OcFqyS&#10;7Y1UKh3m0YEr5cmW4aXHvkrNI8O9LIyUwc0kaRCR/+JOwcD/CgSagm1XQ4E0jmdOxjmYeOJVBrMT&#10;TGAHI7D8M/CYn6CQR/VvwCMiV7YmjmAtjfW/q362Qgz5JwcG3cmCW9vu8vVma3DmsnPH95GG+n6c&#10;4edXvPwBAAD//wMAUEsDBBQABgAIAAAAIQApaBNP3QAAAAgBAAAPAAAAZHJzL2Rvd25yZXYueG1s&#10;TI9BS8NAEIXvgv9hGcGL2I1BahqzKVIQeiiIqdLrdndMQrOzIbtp03/vFA/2NMx7w5vvFcvJdeKI&#10;Q2g9KXiaJSCQjLct1Qq+tu+PGYgQNVndeUIFZwywLG9vCp1bf6JPPFaxFhxCIdcKmhj7XMpgGnQ6&#10;zHyPxN6PH5yOvA61tIM+cbjrZJokc+l0S/yh0T2uGjSHanQK0nqzPn/jfH142IaNMdW4+1ihUvd3&#10;09sriIhT/D+GCz6jQ8lMez+SDaJTkD1zlajgJeXJfra4CPs/QZaFvC5Q/gIAAP//AwBQSwECLQAU&#10;AAYACAAAACEAtoM4kv4AAADhAQAAEwAAAAAAAAAAAAAAAAAAAAAAW0NvbnRlbnRfVHlwZXNdLnht&#10;bFBLAQItABQABgAIAAAAIQA4/SH/1gAAAJQBAAALAAAAAAAAAAAAAAAAAC8BAABfcmVscy8ucmVs&#10;c1BLAQItABQABgAIAAAAIQDjIoBM7QEAAA0EAAAOAAAAAAAAAAAAAAAAAC4CAABkcnMvZTJvRG9j&#10;LnhtbFBLAQItABQABgAIAAAAIQApaBNP3QAAAAgBAAAPAAAAAAAAAAAAAAAAAEcEAABkcnMvZG93&#10;bnJldi54bWxQSwUGAAAAAAQABADzAAAAUQUAAAAA&#10;" strokecolor="black [3213]" strokeweight="2.25pt">
                <v:stroke joinstyle="miter"/>
              </v:line>
            </w:pict>
          </mc:Fallback>
        </mc:AlternateContent>
      </w:r>
      <w:r>
        <w:rPr>
          <w:rFonts w:ascii="HGP教科書体" w:eastAsia="HGP教科書体" w:hint="eastAsia"/>
          <w:sz w:val="28"/>
          <w:szCs w:val="28"/>
        </w:rPr>
        <w:t xml:space="preserve">　</w:t>
      </w:r>
      <w:r w:rsidR="006D6593">
        <w:rPr>
          <w:rFonts w:ascii="HGP教科書体" w:eastAsia="HGP教科書体" w:hint="eastAsia"/>
          <w:sz w:val="28"/>
          <w:szCs w:val="28"/>
        </w:rPr>
        <w:t xml:space="preserve">　　</w:t>
      </w:r>
      <w:r w:rsidRPr="006D6593">
        <w:rPr>
          <w:rFonts w:ascii="HGP教科書体" w:eastAsia="HGP教科書体"/>
          <w:b/>
          <w:sz w:val="36"/>
          <w:szCs w:val="36"/>
        </w:rPr>
        <w:t>連</w:t>
      </w:r>
      <w:r w:rsidR="006D6593">
        <w:rPr>
          <w:rFonts w:ascii="HGP教科書体" w:eastAsia="HGP教科書体" w:hint="eastAsia"/>
          <w:b/>
          <w:sz w:val="36"/>
          <w:szCs w:val="36"/>
        </w:rPr>
        <w:t xml:space="preserve"> </w:t>
      </w:r>
      <w:r w:rsidRPr="006D6593">
        <w:rPr>
          <w:rFonts w:ascii="HGP教科書体" w:eastAsia="HGP教科書体"/>
          <w:b/>
          <w:sz w:val="36"/>
          <w:szCs w:val="36"/>
        </w:rPr>
        <w:t>絡</w:t>
      </w:r>
      <w:r w:rsidR="006D6593">
        <w:rPr>
          <w:rFonts w:ascii="HGP教科書体" w:eastAsia="HGP教科書体" w:hint="eastAsia"/>
          <w:b/>
          <w:sz w:val="36"/>
          <w:szCs w:val="36"/>
        </w:rPr>
        <w:t xml:space="preserve"> </w:t>
      </w:r>
      <w:r w:rsidRPr="006D6593">
        <w:rPr>
          <w:rFonts w:ascii="HGP教科書体" w:eastAsia="HGP教科書体"/>
          <w:b/>
          <w:sz w:val="36"/>
          <w:szCs w:val="36"/>
        </w:rPr>
        <w:t>先</w:t>
      </w:r>
      <w:r w:rsidR="006D6593" w:rsidRPr="006D6593">
        <w:rPr>
          <w:rFonts w:ascii="HGP教科書体" w:eastAsia="HGP教科書体" w:hint="eastAsia"/>
          <w:b/>
          <w:sz w:val="36"/>
          <w:szCs w:val="36"/>
        </w:rPr>
        <w:t xml:space="preserve">　　　　</w:t>
      </w:r>
    </w:p>
    <w:p w14:paraId="37B41C02" w14:textId="6BE99951" w:rsidR="00965B21" w:rsidRDefault="00B13F96" w:rsidP="00BE0F35">
      <w:pPr>
        <w:rPr>
          <w:rFonts w:asciiTheme="minorEastAsia" w:hAnsiTheme="minorEastAsia"/>
          <w:bCs/>
          <w:szCs w:val="21"/>
        </w:rPr>
      </w:pPr>
      <w:r>
        <w:rPr>
          <w:rFonts w:asciiTheme="minorEastAsia" w:hAnsiTheme="minorEastAsia"/>
          <w:bCs/>
          <w:noProof/>
          <w:szCs w:val="21"/>
        </w:rPr>
        <mc:AlternateContent>
          <mc:Choice Requires="wps">
            <w:drawing>
              <wp:anchor distT="0" distB="0" distL="114300" distR="114300" simplePos="0" relativeHeight="251663360" behindDoc="0" locked="0" layoutInCell="1" allowOverlap="1" wp14:anchorId="7BABBAA6" wp14:editId="35EE8199">
                <wp:simplePos x="0" y="0"/>
                <wp:positionH relativeFrom="column">
                  <wp:posOffset>66675</wp:posOffset>
                </wp:positionH>
                <wp:positionV relativeFrom="paragraph">
                  <wp:posOffset>207645</wp:posOffset>
                </wp:positionV>
                <wp:extent cx="5814060" cy="925830"/>
                <wp:effectExtent l="19050" t="19050" r="15240" b="26670"/>
                <wp:wrapNone/>
                <wp:docPr id="5" name="正方形/長方形 5"/>
                <wp:cNvGraphicFramePr/>
                <a:graphic xmlns:a="http://schemas.openxmlformats.org/drawingml/2006/main">
                  <a:graphicData uri="http://schemas.microsoft.com/office/word/2010/wordprocessingShape">
                    <wps:wsp>
                      <wps:cNvSpPr/>
                      <wps:spPr>
                        <a:xfrm>
                          <a:off x="0" y="0"/>
                          <a:ext cx="5814060" cy="92583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8164A" w14:textId="237B8DD3" w:rsidR="00B13F96" w:rsidRPr="00C47AC7" w:rsidRDefault="00B13F96" w:rsidP="00385E14">
                            <w:pPr>
                              <w:jc w:val="left"/>
                              <w:rPr>
                                <w:rFonts w:ascii="ＭＳ ゴシック" w:eastAsia="ＭＳ ゴシック" w:hAnsi="ＭＳ ゴシック"/>
                                <w:color w:val="FF0000"/>
                                <w:sz w:val="24"/>
                                <w:szCs w:val="24"/>
                              </w:rPr>
                            </w:pPr>
                            <w:r w:rsidRPr="00C47AC7">
                              <w:rPr>
                                <w:rFonts w:ascii="ＭＳ ゴシック" w:eastAsia="ＭＳ ゴシック" w:hAnsi="ＭＳ ゴシック" w:hint="eastAsia"/>
                                <w:color w:val="FF0000"/>
                                <w:sz w:val="24"/>
                                <w:szCs w:val="24"/>
                              </w:rPr>
                              <w:t>※</w:t>
                            </w:r>
                            <w:r w:rsidR="00385E14" w:rsidRPr="00C47AC7">
                              <w:rPr>
                                <w:rFonts w:ascii="ＭＳ ゴシック" w:eastAsia="ＭＳ ゴシック" w:hAnsi="ＭＳ ゴシック" w:hint="eastAsia"/>
                                <w:color w:val="FF0000"/>
                                <w:sz w:val="24"/>
                                <w:szCs w:val="24"/>
                              </w:rPr>
                              <w:t>本表はサンプルです。各競技で実施される場合の参考にしてください。　　　　　　　　　　　　　　各競技及び各競技団体のガイドラインに応じて必要項目を網羅した各競技で作成されたチェック表をご利用ください。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BBAA6" id="正方形/長方形 5" o:spid="_x0000_s1027" style="position:absolute;left:0;text-align:left;margin-left:5.25pt;margin-top:16.35pt;width:457.8pt;height:7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4VVvwIAAKsFAAAOAAAAZHJzL2Uyb0RvYy54bWysVMFu2zAMvQ/YPwi6r3ayuE2DOkXQIsOA&#10;oi3WDj0rshQbkCVNUmJn/7F9QHfeedhhn7MC+4tRku0GXbHDsBwcUnx8FCmSJ6dtLdCWGVspmePR&#10;QYoRk1QVlVzn+P3t8tUUI+uILIhQkuV4xyw+nb98cdLoGRurUomCGQQk0s4anePSOT1LEktLVhN7&#10;oDSTYOTK1MSBatZJYUgD7LVIxml6mDTKFNooyqyF0/NoxPPAzzmj7opzyxwSOYa7ufA14bvy32R+&#10;QmZrQ3RZ0e4a5B9uUZNKQtCB6pw4gjam+oOqrqhRVnF3QFWdKM4rykIOkM0ofZLNTUk0C7lAcawe&#10;ymT/Hy293F4bVBU5zjCSpIYnevj65eHz958/7pNfn75FCWW+UI22M8Df6GvTaRZEn3XLTe3/IR/U&#10;huLuhuKy1iEKh9l0NEkP4Q0o2I7H2fR1qH7y6K2NdW+YqpEXcmzg8UJNyfbCOogI0B7ig0m1rIQI&#10;DygkanI8nmZHWfCwSlSFt3qcNevVmTBoS6AHlssUfj4bYNuDgSYkHPocY1ZBcjvBPIeQ7xiHMkEe&#10;4xjBNygbaAmlTLpRNJWkYDFath+s9wihA6Fn5nDLgbsj6JGRpOeOd+7w3pWF/h6c079dLDoPHiGy&#10;km5wriupzHMEArLqIkd8X6RYGl8l167a0EIB6U9WqthBWxkV581quqzgTS+IddfEwIBBG8DScFfw&#10;4ULB26lOwqhU5uNz5x4PfQ9WjBoY2BzbDxtiGEbirYSJOB5NJn7CgzLJjsagmH3Lat8iN/WZgn4Y&#10;wXrSNIge70QvcqPqO9gtCx8VTERSiJ1j6kyvnLm4SGA7UbZYBBhMtSbuQt5o6sl9nX3P3rZ3xOiu&#10;sR2MxKXqh5vMnvR3xHpPqRYbp3gVmv+xrt0LwEYIrdRtL79y9vWAetyx898AAAD//wMAUEsDBBQA&#10;BgAIAAAAIQAvI47X3gAAAAkBAAAPAAAAZHJzL2Rvd25yZXYueG1sTI9BS8NAEIXvgv9hGcGLtJtG&#10;mtaYTRGLeCsYpb1OstskuDsbsts2+usdT3p8fI833xSbyVlxNmPoPSlYzBMQhhqve2oVfLy/zNYg&#10;QkTSaD0ZBV8mwKa8viow1/5Cb+ZcxVbwCIUcFXQxDrmUoemMwzD3gyFmRz86jBzHVuoRLzzurEyT&#10;JJMOe+ILHQ7muTPNZ3VyCur9YL+PW3eY9lVGuHvdIW3vlLq9mZ4eQUQzxb8y/OqzOpTsVPsT6SAs&#10;52TJTQX36QoE84c0W4CoGazWS5BlIf9/UP4AAAD//wMAUEsBAi0AFAAGAAgAAAAhALaDOJL+AAAA&#10;4QEAABMAAAAAAAAAAAAAAAAAAAAAAFtDb250ZW50X1R5cGVzXS54bWxQSwECLQAUAAYACAAAACEA&#10;OP0h/9YAAACUAQAACwAAAAAAAAAAAAAAAAAvAQAAX3JlbHMvLnJlbHNQSwECLQAUAAYACAAAACEA&#10;PCOFVb8CAACrBQAADgAAAAAAAAAAAAAAAAAuAgAAZHJzL2Uyb0RvYy54bWxQSwECLQAUAAYACAAA&#10;ACEALyOO194AAAAJAQAADwAAAAAAAAAAAAAAAAAZBQAAZHJzL2Rvd25yZXYueG1sUEsFBgAAAAAE&#10;AAQA8wAAACQGAAAAAA==&#10;" filled="f" strokecolor="red" strokeweight="2.25pt">
                <v:textbox>
                  <w:txbxContent>
                    <w:p w14:paraId="6568164A" w14:textId="237B8DD3" w:rsidR="00B13F96" w:rsidRPr="00C47AC7" w:rsidRDefault="00B13F96" w:rsidP="00385E14">
                      <w:pPr>
                        <w:jc w:val="left"/>
                        <w:rPr>
                          <w:rFonts w:ascii="ＭＳ ゴシック" w:eastAsia="ＭＳ ゴシック" w:hAnsi="ＭＳ ゴシック"/>
                          <w:color w:val="FF0000"/>
                          <w:sz w:val="24"/>
                          <w:szCs w:val="24"/>
                        </w:rPr>
                      </w:pPr>
                      <w:r w:rsidRPr="00C47AC7">
                        <w:rPr>
                          <w:rFonts w:ascii="ＭＳ ゴシック" w:eastAsia="ＭＳ ゴシック" w:hAnsi="ＭＳ ゴシック" w:hint="eastAsia"/>
                          <w:color w:val="FF0000"/>
                          <w:sz w:val="24"/>
                          <w:szCs w:val="24"/>
                        </w:rPr>
                        <w:t>※</w:t>
                      </w:r>
                      <w:r w:rsidR="00385E14" w:rsidRPr="00C47AC7">
                        <w:rPr>
                          <w:rFonts w:ascii="ＭＳ ゴシック" w:eastAsia="ＭＳ ゴシック" w:hAnsi="ＭＳ ゴシック" w:hint="eastAsia"/>
                          <w:color w:val="FF0000"/>
                          <w:sz w:val="24"/>
                          <w:szCs w:val="24"/>
                        </w:rPr>
                        <w:t>本表はサンプルです。各競技で実施される場合の参考にしてください。　　　　　　　　　　　　　　各競技及び各競技団体のガイドラインに応じて必要項目を網羅した各競技で作成されたチェック表をご利用ください。</w:t>
                      </w:r>
                    </w:p>
                  </w:txbxContent>
                </v:textbox>
              </v:rect>
            </w:pict>
          </mc:Fallback>
        </mc:AlternateContent>
      </w:r>
    </w:p>
    <w:p w14:paraId="7B025D96" w14:textId="54D8E798" w:rsidR="00965B21" w:rsidRDefault="00965B21" w:rsidP="00BE0F35">
      <w:pPr>
        <w:rPr>
          <w:rFonts w:asciiTheme="minorEastAsia" w:hAnsiTheme="minorEastAsia"/>
          <w:bCs/>
          <w:szCs w:val="21"/>
        </w:rPr>
      </w:pPr>
    </w:p>
    <w:p w14:paraId="2039932E" w14:textId="77777777" w:rsidR="00965B21" w:rsidRDefault="00965B21" w:rsidP="00BE0F35">
      <w:pPr>
        <w:rPr>
          <w:rFonts w:asciiTheme="minorEastAsia" w:hAnsiTheme="minorEastAsia"/>
          <w:bCs/>
          <w:szCs w:val="21"/>
        </w:rPr>
      </w:pPr>
    </w:p>
    <w:sectPr w:rsidR="00965B21" w:rsidSect="00965B21">
      <w:pgSz w:w="11906" w:h="16838" w:code="9"/>
      <w:pgMar w:top="1440" w:right="1077" w:bottom="1440" w:left="1077" w:header="851" w:footer="992" w:gutter="0"/>
      <w:cols w:space="425"/>
      <w:docGrid w:type="linesAndChars" w:linePitch="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教科書体">
    <w:altName w:val="游ゴシック"/>
    <w:charset w:val="80"/>
    <w:family w:val="roman"/>
    <w:pitch w:val="variable"/>
    <w:sig w:usb0="80000281" w:usb1="28C76CF8" w:usb2="00000010" w:usb3="00000000" w:csb0="00020000"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C4A02"/>
    <w:multiLevelType w:val="hybridMultilevel"/>
    <w:tmpl w:val="DD709244"/>
    <w:lvl w:ilvl="0" w:tplc="5C5EFE6A">
      <w:numFmt w:val="bullet"/>
      <w:lvlText w:val="□"/>
      <w:lvlJc w:val="left"/>
      <w:pPr>
        <w:ind w:left="915" w:hanging="360"/>
      </w:pPr>
      <w:rPr>
        <w:rFonts w:ascii="HGP教科書体" w:eastAsia="HGP教科書体" w:hAnsiTheme="minorHAnsi"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35"/>
    <w:rsid w:val="00017B96"/>
    <w:rsid w:val="00061C25"/>
    <w:rsid w:val="00385E14"/>
    <w:rsid w:val="003D40AC"/>
    <w:rsid w:val="004245FB"/>
    <w:rsid w:val="005A7B6B"/>
    <w:rsid w:val="00647688"/>
    <w:rsid w:val="006B02E7"/>
    <w:rsid w:val="006D6593"/>
    <w:rsid w:val="006E47C8"/>
    <w:rsid w:val="007C501E"/>
    <w:rsid w:val="007C7636"/>
    <w:rsid w:val="00831478"/>
    <w:rsid w:val="00965B21"/>
    <w:rsid w:val="00B13F96"/>
    <w:rsid w:val="00BE0F35"/>
    <w:rsid w:val="00C47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939543"/>
  <w15:chartTrackingRefBased/>
  <w15:docId w15:val="{8979A2C1-5BF2-4E7C-A0B4-810321CB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E0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F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ＣＬ０７</dc:creator>
  <cp:keywords/>
  <dc:description/>
  <cp:lastModifiedBy>Kyougi-SP3</cp:lastModifiedBy>
  <cp:revision>5</cp:revision>
  <cp:lastPrinted>2020-08-27T07:02:00Z</cp:lastPrinted>
  <dcterms:created xsi:type="dcterms:W3CDTF">2020-08-26T07:01:00Z</dcterms:created>
  <dcterms:modified xsi:type="dcterms:W3CDTF">2020-08-28T01:53:00Z</dcterms:modified>
</cp:coreProperties>
</file>